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color w:val="000000" w:themeColor="text1"/>
          <w:kern w:val="32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color w:val="000000" w:themeColor="text1"/>
          <w:kern w:val="32"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公文小标宋简" w:cs="Times New Roman"/>
          <w:b/>
          <w:color w:val="000000" w:themeColor="text1"/>
          <w:kern w:val="32"/>
          <w:sz w:val="36"/>
          <w:szCs w:val="36"/>
        </w:rPr>
      </w:pPr>
      <w:r>
        <w:rPr>
          <w:rFonts w:ascii="Times New Roman" w:hAnsi="Times New Roman" w:eastAsia="公文小标宋简" w:cs="Times New Roman"/>
          <w:b/>
          <w:color w:val="000000" w:themeColor="text1"/>
          <w:kern w:val="32"/>
          <w:sz w:val="36"/>
          <w:szCs w:val="36"/>
        </w:rPr>
        <w:t>武汉市校车保有和使用情况报表</w:t>
      </w:r>
    </w:p>
    <w:p>
      <w:pPr>
        <w:ind w:left="-1134" w:leftChars="-540" w:right="-1136" w:rightChars="-541"/>
        <w:rPr>
          <w:rFonts w:ascii="Times New Roman" w:hAnsi="Times New Roman" w:eastAsia="仿宋_GB2312" w:cs="Times New Roman"/>
          <w:color w:val="000000" w:themeColor="text1"/>
          <w:kern w:val="32"/>
          <w:sz w:val="24"/>
        </w:rPr>
      </w:pPr>
      <w:r>
        <w:rPr>
          <w:rFonts w:ascii="Times New Roman" w:hAnsi="Times New Roman" w:eastAsia="仿宋_GB2312" w:cs="Times New Roman"/>
          <w:color w:val="000000" w:themeColor="text1"/>
          <w:kern w:val="32"/>
          <w:sz w:val="24"/>
        </w:rPr>
        <w:t>区教育局： （盖章）                                                                                          填报日期：2021.3.26</w:t>
      </w:r>
    </w:p>
    <w:tbl>
      <w:tblPr>
        <w:tblStyle w:val="9"/>
        <w:tblW w:w="154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3"/>
        <w:gridCol w:w="1420"/>
        <w:gridCol w:w="1420"/>
        <w:gridCol w:w="1420"/>
        <w:gridCol w:w="1420"/>
        <w:gridCol w:w="1420"/>
        <w:gridCol w:w="1420"/>
        <w:gridCol w:w="1420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4"/>
              </w:rPr>
              <w:t>校车服务模式</w:t>
            </w:r>
          </w:p>
        </w:tc>
        <w:tc>
          <w:tcPr>
            <w:tcW w:w="426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426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4"/>
              </w:rPr>
              <w:t>义务教育阶段</w:t>
            </w:r>
          </w:p>
        </w:tc>
        <w:tc>
          <w:tcPr>
            <w:tcW w:w="426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4"/>
              </w:rPr>
              <w:t>学前教育阶段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校车保有量（单位：量）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服务学校数   （单位：所）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乘车人数  （单位：人）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校车保有量（单位：量）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服务学校数   （单位：所）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乘车人数  （单位：人）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校车保有量（单位：量）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服务学校数   （单位：所）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乘车人数  （单位：人）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学校自备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专门设立的校车运营企业提供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公共交通企业提供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道路旅客运输经营企业提供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取得道路旅客运输经营许可的个体经营者提供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ind w:left="-1134" w:leftChars="-540" w:right="-1279" w:rightChars="-609"/>
        <w:rPr>
          <w:rFonts w:ascii="Times New Roman" w:hAnsi="Times New Roman" w:eastAsia="仿宋_GB2312" w:cs="Times New Roman"/>
          <w:color w:val="000000" w:themeColor="text1"/>
          <w:kern w:val="32"/>
          <w:sz w:val="24"/>
        </w:rPr>
      </w:pPr>
      <w:r>
        <w:rPr>
          <w:rFonts w:ascii="Times New Roman" w:hAnsi="Times New Roman" w:eastAsia="仿宋_GB2312" w:cs="Times New Roman"/>
          <w:color w:val="000000" w:themeColor="text1"/>
          <w:kern w:val="32"/>
          <w:sz w:val="24"/>
        </w:rPr>
        <w:t>注：本表所称校车是指依照《校车安全管理条例》取得使用许可，用于接送接受义务教育的学生和接受学前教育的幼儿的7座以上的载客汽车。</w:t>
      </w:r>
    </w:p>
    <w:p>
      <w:pPr>
        <w:ind w:left="-1134" w:leftChars="-540"/>
        <w:rPr>
          <w:rFonts w:ascii="Times New Roman" w:hAnsi="Times New Roman" w:eastAsia="仿宋_GB2312" w:cs="Times New Roman"/>
          <w:color w:val="000000" w:themeColor="text1"/>
          <w:kern w:val="32"/>
          <w:sz w:val="24"/>
        </w:rPr>
      </w:pPr>
      <w:r>
        <w:rPr>
          <w:rFonts w:ascii="Times New Roman" w:hAnsi="Times New Roman" w:eastAsia="仿宋_GB2312" w:cs="Times New Roman"/>
          <w:color w:val="000000" w:themeColor="text1"/>
          <w:kern w:val="32"/>
          <w:sz w:val="24"/>
        </w:rPr>
        <w:t>填写人：                                 审核人：                                           批签人：</w:t>
      </w:r>
    </w:p>
    <w:p>
      <w:pPr>
        <w:rPr>
          <w:rFonts w:ascii="Times New Roman" w:hAnsi="Times New Roman" w:eastAsia="仿宋_GB2312" w:cs="Times New Roman"/>
          <w:color w:val="000000" w:themeColor="text1"/>
          <w:kern w:val="32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kern w:val="32"/>
          <w:sz w:val="32"/>
          <w:szCs w:val="32"/>
        </w:rPr>
        <w:t>附件2</w:t>
      </w:r>
    </w:p>
    <w:p>
      <w:pPr>
        <w:jc w:val="center"/>
        <w:rPr>
          <w:rFonts w:ascii="Times New Roman" w:hAnsi="Times New Roman" w:eastAsia="公文小标宋简" w:cs="Times New Roman"/>
          <w:b/>
          <w:color w:val="000000" w:themeColor="text1"/>
          <w:kern w:val="32"/>
          <w:sz w:val="36"/>
          <w:szCs w:val="36"/>
        </w:rPr>
      </w:pPr>
      <w:r>
        <w:rPr>
          <w:rFonts w:ascii="Times New Roman" w:hAnsi="Times New Roman" w:eastAsia="公文小标宋简" w:cs="Times New Roman"/>
          <w:b/>
          <w:color w:val="000000" w:themeColor="text1"/>
          <w:kern w:val="32"/>
          <w:sz w:val="36"/>
          <w:szCs w:val="36"/>
        </w:rPr>
        <w:t>武汉市中小学生幼儿上下学交通隐患排查整治情况汇总表</w:t>
      </w:r>
    </w:p>
    <w:p>
      <w:pPr>
        <w:jc w:val="center"/>
        <w:rPr>
          <w:rFonts w:ascii="Times New Roman" w:hAnsi="Times New Roman" w:eastAsia="楷体_GB2312" w:cs="Times New Roman"/>
          <w:color w:val="000000" w:themeColor="text1"/>
          <w:kern w:val="32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 w:themeColor="text1"/>
          <w:kern w:val="32"/>
          <w:sz w:val="32"/>
          <w:szCs w:val="32"/>
        </w:rPr>
        <w:t>（2021年春季）</w:t>
      </w:r>
    </w:p>
    <w:p>
      <w:pPr>
        <w:ind w:left="-1134" w:leftChars="-540" w:right="-1136" w:rightChars="-541"/>
        <w:rPr>
          <w:rFonts w:ascii="Times New Roman" w:hAnsi="Times New Roman" w:eastAsia="仿宋_GB2312" w:cs="Times New Roman"/>
          <w:color w:val="000000" w:themeColor="text1"/>
          <w:kern w:val="32"/>
          <w:sz w:val="24"/>
        </w:rPr>
      </w:pPr>
      <w:r>
        <w:rPr>
          <w:rFonts w:ascii="Times New Roman" w:hAnsi="Times New Roman" w:eastAsia="仿宋_GB2312" w:cs="Times New Roman"/>
          <w:color w:val="000000" w:themeColor="text1"/>
          <w:kern w:val="32"/>
          <w:sz w:val="24"/>
        </w:rPr>
        <w:t>区教育局： （盖章）                                                                             填报日期：</w:t>
      </w:r>
    </w:p>
    <w:tbl>
      <w:tblPr>
        <w:tblStyle w:val="9"/>
        <w:tblW w:w="1517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60"/>
        <w:gridCol w:w="740"/>
        <w:gridCol w:w="740"/>
        <w:gridCol w:w="756"/>
        <w:gridCol w:w="756"/>
        <w:gridCol w:w="756"/>
        <w:gridCol w:w="756"/>
        <w:gridCol w:w="740"/>
        <w:gridCol w:w="740"/>
        <w:gridCol w:w="756"/>
        <w:gridCol w:w="756"/>
        <w:gridCol w:w="756"/>
        <w:gridCol w:w="756"/>
        <w:gridCol w:w="740"/>
        <w:gridCol w:w="740"/>
        <w:gridCol w:w="756"/>
        <w:gridCol w:w="756"/>
        <w:gridCol w:w="756"/>
        <w:gridCol w:w="7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  <w:t>学校、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  <w:t>校车数</w:t>
            </w:r>
          </w:p>
        </w:tc>
        <w:tc>
          <w:tcPr>
            <w:tcW w:w="45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黑体" w:eastAsia="黑体" w:cs="Times New Roman"/>
                <w:bCs/>
                <w:kern w:val="0"/>
                <w:sz w:val="18"/>
                <w:szCs w:val="18"/>
              </w:rPr>
              <w:t>排</w:t>
            </w:r>
            <w:r>
              <w:rPr>
                <w:rFonts w:ascii="Times New Roman" w:hAnsi="Times New Roman" w:eastAsia="黑体" w:cs="Times New Roman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黑体" w:eastAsia="黑体" w:cs="Times New Roman"/>
                <w:bCs/>
                <w:kern w:val="0"/>
                <w:sz w:val="18"/>
                <w:szCs w:val="18"/>
              </w:rPr>
              <w:t>查</w:t>
            </w:r>
            <w:r>
              <w:rPr>
                <w:rFonts w:ascii="Times New Roman" w:hAnsi="Times New Roman" w:eastAsia="黑体" w:cs="Times New Roman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黑体" w:eastAsia="黑体" w:cs="Times New Roman"/>
                <w:bCs/>
                <w:kern w:val="0"/>
                <w:sz w:val="18"/>
                <w:szCs w:val="18"/>
              </w:rPr>
              <w:t>数</w:t>
            </w:r>
          </w:p>
        </w:tc>
        <w:tc>
          <w:tcPr>
            <w:tcW w:w="45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黑体" w:eastAsia="黑体" w:cs="Times New Roman"/>
                <w:bCs/>
                <w:kern w:val="0"/>
                <w:sz w:val="18"/>
                <w:szCs w:val="18"/>
              </w:rPr>
              <w:t>隐</w:t>
            </w:r>
            <w:r>
              <w:rPr>
                <w:rFonts w:ascii="Times New Roman" w:hAnsi="Times New Roman" w:eastAsia="黑体" w:cs="Times New Roman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黑体" w:eastAsia="黑体" w:cs="Times New Roman"/>
                <w:bCs/>
                <w:kern w:val="0"/>
                <w:sz w:val="18"/>
                <w:szCs w:val="18"/>
              </w:rPr>
              <w:t>患</w:t>
            </w:r>
            <w:r>
              <w:rPr>
                <w:rFonts w:ascii="Times New Roman" w:hAnsi="Times New Roman" w:eastAsia="黑体" w:cs="Times New Roman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黑体" w:eastAsia="黑体" w:cs="Times New Roman"/>
                <w:bCs/>
                <w:kern w:val="0"/>
                <w:sz w:val="18"/>
                <w:szCs w:val="18"/>
              </w:rPr>
              <w:t>数</w:t>
            </w:r>
          </w:p>
        </w:tc>
        <w:tc>
          <w:tcPr>
            <w:tcW w:w="45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黑体" w:eastAsia="黑体" w:cs="Times New Roman"/>
                <w:bCs/>
                <w:kern w:val="0"/>
                <w:sz w:val="18"/>
                <w:szCs w:val="18"/>
              </w:rPr>
              <w:t>整</w:t>
            </w:r>
            <w:r>
              <w:rPr>
                <w:rFonts w:ascii="Times New Roman" w:hAnsi="Times New Roman" w:eastAsia="黑体" w:cs="Times New Roman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黑体" w:eastAsia="黑体" w:cs="Times New Roman"/>
                <w:bCs/>
                <w:kern w:val="0"/>
                <w:sz w:val="18"/>
                <w:szCs w:val="18"/>
              </w:rPr>
              <w:t>改</w:t>
            </w:r>
            <w:r>
              <w:rPr>
                <w:rFonts w:ascii="Times New Roman" w:hAnsi="Times New Roman" w:eastAsia="黑体" w:cs="Times New Roman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黑体" w:eastAsia="黑体" w:cs="Times New Roman"/>
                <w:bCs/>
                <w:kern w:val="0"/>
                <w:sz w:val="18"/>
                <w:szCs w:val="18"/>
              </w:rPr>
              <w:t>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  <w:t>校车（辆）</w:t>
            </w:r>
          </w:p>
        </w:tc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  <w:t>其他接送车辆（辆）</w:t>
            </w:r>
          </w:p>
        </w:tc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  <w:t>非法接送车辆（辆）</w:t>
            </w:r>
          </w:p>
        </w:tc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  <w:t>校车驾驶员（人）</w:t>
            </w:r>
          </w:p>
        </w:tc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  <w:t>随车照管员（人）</w:t>
            </w:r>
          </w:p>
        </w:tc>
        <w:tc>
          <w:tcPr>
            <w:tcW w:w="14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  <w:t>校车（辆）</w:t>
            </w:r>
          </w:p>
        </w:tc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  <w:t>其他接送车辆（辆）</w:t>
            </w:r>
          </w:p>
        </w:tc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  <w:t>非法接送车辆（辆）</w:t>
            </w:r>
          </w:p>
        </w:tc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  <w:t>校车驾驶员（人）</w:t>
            </w:r>
          </w:p>
        </w:tc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  <w:t>随车照管员（人）</w:t>
            </w:r>
          </w:p>
        </w:tc>
        <w:tc>
          <w:tcPr>
            <w:tcW w:w="148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  <w:t>校车（辆）</w:t>
            </w:r>
          </w:p>
        </w:tc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  <w:t>其他接送车辆（辆）</w:t>
            </w:r>
          </w:p>
        </w:tc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  <w:t>非法接送车辆（辆）</w:t>
            </w:r>
          </w:p>
        </w:tc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  <w:t>清理校车驾驶员（人）</w:t>
            </w:r>
          </w:p>
        </w:tc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  <w:t>随车照管员（人）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  <w:t>义务段校车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  <w:t>幼儿园校车</w:t>
            </w: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  <w:t>义务段校车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  <w:t>幼儿园校车</w:t>
            </w: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  <w:t>义务段校车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黑体" w:eastAsia="黑体" w:cs="Times New Roman"/>
                <w:kern w:val="0"/>
                <w:sz w:val="18"/>
                <w:szCs w:val="18"/>
              </w:rPr>
              <w:t>幼儿园校车</w:t>
            </w: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bCs/>
                <w:kern w:val="0"/>
                <w:sz w:val="18"/>
                <w:szCs w:val="18"/>
              </w:rPr>
              <w:t>合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宋体" w:eastAsia="宋体" w:cs="Times New Roman"/>
                <w:bCs/>
                <w:kern w:val="0"/>
                <w:sz w:val="18"/>
                <w:szCs w:val="18"/>
              </w:rPr>
              <w:t>计</w:t>
            </w:r>
          </w:p>
        </w:tc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bCs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line="260" w:lineRule="exact"/>
        <w:ind w:left="-1134" w:leftChars="-540"/>
        <w:rPr>
          <w:rFonts w:ascii="Times New Roman" w:hAnsi="Times New Roman" w:eastAsia="仿宋_GB2312" w:cs="Times New Roman"/>
          <w:color w:val="000000" w:themeColor="text1"/>
          <w:kern w:val="32"/>
          <w:szCs w:val="21"/>
        </w:rPr>
      </w:pPr>
      <w:r>
        <w:rPr>
          <w:rFonts w:ascii="Times New Roman" w:hAnsi="Times New Roman" w:eastAsia="仿宋_GB2312" w:cs="Times New Roman"/>
          <w:color w:val="000000" w:themeColor="text1"/>
          <w:kern w:val="32"/>
          <w:szCs w:val="21"/>
        </w:rPr>
        <w:t>注：1.幼儿园自购自营校车，统计为幼儿园校车，其它校车统计为义务段校车；</w:t>
      </w:r>
    </w:p>
    <w:p>
      <w:pPr>
        <w:spacing w:line="260" w:lineRule="exact"/>
        <w:ind w:left="-1134" w:leftChars="-540" w:firstLine="378" w:firstLineChars="180"/>
        <w:rPr>
          <w:rFonts w:ascii="Times New Roman" w:hAnsi="Times New Roman" w:eastAsia="仿宋_GB2312" w:cs="Times New Roman"/>
          <w:color w:val="000000" w:themeColor="text1"/>
          <w:kern w:val="32"/>
          <w:szCs w:val="21"/>
        </w:rPr>
      </w:pPr>
      <w:r>
        <w:rPr>
          <w:rFonts w:ascii="Times New Roman" w:hAnsi="Times New Roman" w:eastAsia="仿宋_GB2312" w:cs="Times New Roman"/>
          <w:color w:val="000000" w:themeColor="text1"/>
          <w:kern w:val="32"/>
          <w:szCs w:val="21"/>
        </w:rPr>
        <w:t>2.其他接送车辆是指按《校车安全管理条例》取得校车使用许可的道路旅客运输车辆；</w:t>
      </w:r>
    </w:p>
    <w:p>
      <w:pPr>
        <w:spacing w:line="260" w:lineRule="exact"/>
        <w:ind w:left="-1134" w:leftChars="-540" w:firstLine="378" w:firstLineChars="180"/>
        <w:rPr>
          <w:rFonts w:ascii="Times New Roman" w:hAnsi="Times New Roman" w:eastAsia="仿宋_GB2312" w:cs="Times New Roman"/>
          <w:color w:val="000000" w:themeColor="text1"/>
          <w:kern w:val="32"/>
          <w:szCs w:val="21"/>
        </w:rPr>
      </w:pPr>
      <w:r>
        <w:rPr>
          <w:rFonts w:ascii="Times New Roman" w:hAnsi="Times New Roman" w:eastAsia="仿宋_GB2312" w:cs="Times New Roman"/>
          <w:color w:val="000000" w:themeColor="text1"/>
          <w:kern w:val="32"/>
          <w:szCs w:val="21"/>
        </w:rPr>
        <w:t>3.非法接送车辆是指未获得校车使用许可擅自接送学生上下学的车辆，包括拖拉机、麻木、三轮车等。</w:t>
      </w:r>
    </w:p>
    <w:sectPr>
      <w:footerReference r:id="rId3" w:type="default"/>
      <w:footerReference r:id="rId4" w:type="even"/>
      <w:type w:val="continuous"/>
      <w:pgSz w:w="16838" w:h="11906" w:orient="landscape"/>
      <w:pgMar w:top="1588" w:right="2098" w:bottom="1474" w:left="1985" w:header="851" w:footer="1361" w:gutter="0"/>
      <w:cols w:space="425" w:num="1"/>
      <w:docGrid w:type="line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350" w:right="360"/>
      <w:jc w:val="right"/>
      <w:rPr>
        <w:rFonts w:ascii="Times New Roman" w:hAnsi="Times New Roman" w:cs="Times New Roman" w:eastAsiaTheme="minorEastAsia"/>
      </w:rPr>
    </w:pPr>
    <w:r>
      <w:rPr>
        <w:rStyle w:val="11"/>
        <w:rFonts w:ascii="Times New Roman" w:cs="Times New Roman" w:hAnsiTheme="minorEastAsia" w:eastAsiaTheme="minorEastAsia"/>
      </w:rPr>
      <w:t>－</w:t>
    </w:r>
    <w:r>
      <w:rPr>
        <w:rStyle w:val="11"/>
        <w:rFonts w:ascii="Times New Roman" w:hAnsi="Times New Roman" w:cs="Times New Roman" w:eastAsiaTheme="minorEastAsia"/>
      </w:rPr>
      <w:fldChar w:fldCharType="begin"/>
    </w:r>
    <w:r>
      <w:rPr>
        <w:rStyle w:val="11"/>
        <w:rFonts w:ascii="Times New Roman" w:hAnsi="Times New Roman" w:cs="Times New Roman" w:eastAsiaTheme="minorEastAsia"/>
      </w:rPr>
      <w:instrText xml:space="preserve"> PAGE </w:instrText>
    </w:r>
    <w:r>
      <w:rPr>
        <w:rStyle w:val="11"/>
        <w:rFonts w:ascii="Times New Roman" w:hAnsi="Times New Roman" w:cs="Times New Roman" w:eastAsiaTheme="minorEastAsia"/>
      </w:rPr>
      <w:fldChar w:fldCharType="separate"/>
    </w:r>
    <w:r>
      <w:rPr>
        <w:rStyle w:val="11"/>
        <w:rFonts w:ascii="Times New Roman" w:hAnsi="Times New Roman" w:cs="Times New Roman" w:eastAsiaTheme="minorEastAsia"/>
      </w:rPr>
      <w:t>5</w:t>
    </w:r>
    <w:r>
      <w:rPr>
        <w:rStyle w:val="11"/>
        <w:rFonts w:ascii="Times New Roman" w:hAnsi="Times New Roman" w:cs="Times New Roman" w:eastAsiaTheme="minorEastAsia"/>
      </w:rPr>
      <w:fldChar w:fldCharType="end"/>
    </w:r>
    <w:r>
      <w:rPr>
        <w:rStyle w:val="11"/>
        <w:rFonts w:ascii="Times New Roman" w:cs="Times New Roman" w:hAnsiTheme="minorEastAsia" w:eastAsiaTheme="minorEastAsia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350" w:right="360"/>
      <w:rPr>
        <w:rFonts w:ascii="Times New Roman" w:hAnsi="Times New Roman" w:cs="Times New Roman" w:eastAsiaTheme="minorEastAsia"/>
      </w:rPr>
    </w:pPr>
    <w:r>
      <w:rPr>
        <w:rStyle w:val="11"/>
        <w:rFonts w:ascii="Times New Roman" w:cs="Times New Roman" w:hAnsiTheme="minorEastAsia" w:eastAsiaTheme="minorEastAsia"/>
      </w:rPr>
      <w:t>－</w:t>
    </w:r>
    <w:r>
      <w:rPr>
        <w:rStyle w:val="11"/>
        <w:rFonts w:ascii="Times New Roman" w:hAnsi="Times New Roman" w:cs="Times New Roman" w:eastAsiaTheme="minorEastAsia"/>
      </w:rPr>
      <w:fldChar w:fldCharType="begin"/>
    </w:r>
    <w:r>
      <w:rPr>
        <w:rStyle w:val="11"/>
        <w:rFonts w:ascii="Times New Roman" w:hAnsi="Times New Roman" w:cs="Times New Roman" w:eastAsiaTheme="minorEastAsia"/>
      </w:rPr>
      <w:instrText xml:space="preserve"> PAGE </w:instrText>
    </w:r>
    <w:r>
      <w:rPr>
        <w:rStyle w:val="11"/>
        <w:rFonts w:ascii="Times New Roman" w:hAnsi="Times New Roman" w:cs="Times New Roman" w:eastAsiaTheme="minorEastAsia"/>
      </w:rPr>
      <w:fldChar w:fldCharType="separate"/>
    </w:r>
    <w:r>
      <w:rPr>
        <w:rStyle w:val="11"/>
        <w:rFonts w:ascii="Times New Roman" w:hAnsi="Times New Roman" w:cs="Times New Roman" w:eastAsiaTheme="minorEastAsia"/>
      </w:rPr>
      <w:t>6</w:t>
    </w:r>
    <w:r>
      <w:rPr>
        <w:rStyle w:val="11"/>
        <w:rFonts w:ascii="Times New Roman" w:hAnsi="Times New Roman" w:cs="Times New Roman" w:eastAsiaTheme="minorEastAsia"/>
      </w:rPr>
      <w:fldChar w:fldCharType="end"/>
    </w:r>
    <w:r>
      <w:rPr>
        <w:rStyle w:val="11"/>
        <w:rFonts w:ascii="Times New Roman" w:cs="Times New Roman" w:hAnsiTheme="minorEastAsia" w:eastAsiaTheme="minorEastAsia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mirrorMargins w:val="1"/>
  <w:bordersDoNotSurroundHeader w:val="1"/>
  <w:bordersDoNotSurroundFooter w:val="1"/>
  <w:attachedTemplate r:id="rId1"/>
  <w:documentProtection w:enforcement="0"/>
  <w:defaultTabStop w:val="425"/>
  <w:evenAndOddHeaders w:val="1"/>
  <w:drawingGridHorizontalSpacing w:val="311"/>
  <w:drawingGridVerticalSpacing w:val="573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12E"/>
    <w:rsid w:val="00023C10"/>
    <w:rsid w:val="0012512E"/>
    <w:rsid w:val="0024473A"/>
    <w:rsid w:val="002647D9"/>
    <w:rsid w:val="00284693"/>
    <w:rsid w:val="00480E69"/>
    <w:rsid w:val="00484C6B"/>
    <w:rsid w:val="004E32A6"/>
    <w:rsid w:val="006A1C47"/>
    <w:rsid w:val="006C3276"/>
    <w:rsid w:val="006F5BF3"/>
    <w:rsid w:val="007D477B"/>
    <w:rsid w:val="00BE17B3"/>
    <w:rsid w:val="00C73DE6"/>
    <w:rsid w:val="00D23078"/>
    <w:rsid w:val="00D60FD1"/>
    <w:rsid w:val="00E37F4D"/>
    <w:rsid w:val="32C1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name="Normal Indent"/>
    <w:lsdException w:uiPriority="99" w:name="footnote text"/>
    <w:lsdException w:uiPriority="99" w:name="annotation text"/>
    <w:lsdException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4"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uiPriority w:val="0"/>
    <w:pPr>
      <w:ind w:firstLine="630"/>
    </w:pPr>
    <w:rPr>
      <w:kern w:val="0"/>
    </w:rPr>
  </w:style>
  <w:style w:type="paragraph" w:styleId="6">
    <w:name w:val="Date"/>
    <w:basedOn w:val="1"/>
    <w:next w:val="1"/>
    <w:semiHidden/>
    <w:uiPriority w:val="0"/>
  </w:style>
  <w:style w:type="paragraph" w:styleId="7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8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11">
    <w:name w:val="page number"/>
    <w:basedOn w:val="10"/>
    <w:semiHidden/>
    <w:uiPriority w:val="0"/>
    <w:rPr>
      <w:rFonts w:eastAsia="宋体"/>
      <w:sz w:val="28"/>
    </w:rPr>
  </w:style>
  <w:style w:type="paragraph" w:customStyle="1" w:styleId="12">
    <w:name w:val="主题词"/>
    <w:basedOn w:val="1"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13">
    <w:name w:val="附件"/>
    <w:basedOn w:val="1"/>
    <w:uiPriority w:val="0"/>
    <w:pPr>
      <w:ind w:left="1638" w:hanging="1016"/>
    </w:pPr>
  </w:style>
  <w:style w:type="paragraph" w:customStyle="1" w:styleId="14">
    <w:name w:val="秘密紧急"/>
    <w:basedOn w:val="1"/>
    <w:uiPriority w:val="0"/>
    <w:pPr>
      <w:jc w:val="right"/>
    </w:pPr>
    <w:rPr>
      <w:rFonts w:ascii="黑体" w:eastAsia="黑体"/>
    </w:rPr>
  </w:style>
  <w:style w:type="paragraph" w:customStyle="1" w:styleId="15">
    <w:name w:val="抄 送"/>
    <w:basedOn w:val="12"/>
    <w:uiPriority w:val="0"/>
    <w:pPr>
      <w:framePr/>
      <w:ind w:left="0" w:firstLine="0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2269;&#26631;&#20844;&#25991;&#27169;&#26495;\X0%20&#20844;&#25991;_&#31354;&#3033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X0 公文_空白.dot</Template>
  <Company>MS</Company>
  <Pages>6</Pages>
  <Words>482</Words>
  <Characters>2753</Characters>
  <Lines>22</Lines>
  <Paragraphs>6</Paragraphs>
  <TotalTime>30</TotalTime>
  <ScaleCrop>false</ScaleCrop>
  <LinksUpToDate>false</LinksUpToDate>
  <CharactersWithSpaces>3229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2021-03-25T03:23:00Z</dcterms:created>
  <dc:creator>USER-</dc:creator>
  <cp:lastModifiedBy>Administrator</cp:lastModifiedBy>
  <cp:lastPrinted>2021-03-25T06:47:00Z</cp:lastPrinted>
  <dcterms:modified xsi:type="dcterms:W3CDTF">2021-03-26T03:10:47Z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