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2"/>
          <w:szCs w:val="2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20"/>
        </w:rPr>
        <w:t>附件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2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简体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/>
          <w:color w:val="000000"/>
          <w:sz w:val="44"/>
        </w:rPr>
        <w:t>武汉市</w:t>
      </w:r>
      <w:r>
        <w:rPr>
          <w:rFonts w:hint="eastAsia" w:ascii="方正小标宋简体" w:hAnsi="方正小标宋简体" w:eastAsia="方正小标宋简体"/>
          <w:color w:val="000000"/>
          <w:sz w:val="44"/>
          <w:lang w:eastAsia="zh-CN"/>
        </w:rPr>
        <w:t>教育</w:t>
      </w:r>
      <w:r>
        <w:rPr>
          <w:rFonts w:hint="eastAsia" w:ascii="方正小标宋简体" w:hAnsi="方正小标宋简体" w:eastAsia="方正小标宋简体"/>
          <w:color w:val="000000"/>
          <w:sz w:val="44"/>
        </w:rPr>
        <w:t>系统</w:t>
      </w:r>
      <w:r>
        <w:rPr>
          <w:rFonts w:hint="eastAsia" w:ascii="方正小标宋简体" w:hAnsi="方正小标宋简体" w:eastAsia="方正小标宋简体" w:cs="宋体"/>
          <w:color w:val="000000"/>
          <w:kern w:val="0"/>
          <w:sz w:val="44"/>
          <w:szCs w:val="32"/>
        </w:rPr>
        <w:t>202</w:t>
      </w:r>
      <w:r>
        <w:rPr>
          <w:rFonts w:hint="eastAsia" w:ascii="方正小标宋简体" w:hAnsi="方正小标宋简体" w:eastAsia="方正小标宋简体" w:cs="宋体"/>
          <w:color w:val="000000"/>
          <w:kern w:val="0"/>
          <w:sz w:val="44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宋体"/>
          <w:color w:val="000000"/>
          <w:kern w:val="0"/>
          <w:sz w:val="44"/>
          <w:szCs w:val="32"/>
        </w:rPr>
        <w:t>年度双随机抽查工作</w:t>
      </w:r>
      <w:r>
        <w:rPr>
          <w:rFonts w:hint="eastAsia" w:ascii="方正小标宋简体" w:hAnsi="方正小标宋简体" w:eastAsia="方正小标宋简体" w:cs="宋体"/>
          <w:color w:val="000000"/>
          <w:kern w:val="0"/>
          <w:sz w:val="44"/>
          <w:szCs w:val="32"/>
          <w:lang w:eastAsia="zh-CN"/>
        </w:rPr>
        <w:t>计划</w:t>
      </w:r>
      <w:bookmarkEnd w:id="0"/>
    </w:p>
    <w:tbl>
      <w:tblPr>
        <w:tblStyle w:val="10"/>
        <w:tblW w:w="14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457"/>
        <w:gridCol w:w="3869"/>
        <w:gridCol w:w="1381"/>
        <w:gridCol w:w="1193"/>
        <w:gridCol w:w="1253"/>
        <w:gridCol w:w="1170"/>
        <w:gridCol w:w="1446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  <w:jc w:val="center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18"/>
              </w:rPr>
              <w:t>序号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18"/>
              </w:rPr>
              <w:t>抽查类别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18"/>
              </w:rPr>
              <w:t>检查事项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18"/>
              </w:rPr>
              <w:t>抽查对象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18"/>
                <w:lang w:eastAsia="zh-CN"/>
              </w:rPr>
              <w:t>抽查类型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18"/>
              </w:rPr>
              <w:t>抽查比例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18"/>
              </w:rPr>
              <w:t>检查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18"/>
                <w:lang w:eastAsia="zh-CN"/>
              </w:rPr>
              <w:t>层级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18"/>
              </w:rPr>
              <w:t>责任处室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18"/>
              </w:rPr>
              <w:t>实施时间及备注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对民办中小学和幼儿园的检查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①对民办学校贯彻教育方针和加强党的建设的监督检查；②对民办学校实施法人治理的监督检查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③对民办学校依法聘任和使用教职工的监督检查；④对民办学校教育教学及管理的监督检查；⑤对民办学校资产和财务管理的监督检查；⑥对民办学校发布招生广告简章的监督检查；⑦对民办学校办学许可证事项的监督检查；⑧对民办学校安全管理的监督检查；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对民办学校信息公开的监督检查。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民办高中、中等职业学校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单独抽查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不低于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市级发起、市级检查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市教育局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发展规划处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一年2次，分上下半年进行。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民办义务教育学校、幼儿园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单独抽查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不低于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区级发起、区级检查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市教育局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发展规划处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一年不少于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2次，11月底前完成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学校办学情况的抽查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中小学教育装备产品的检查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中小学校（教室照明灯具）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联合抽查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省级计划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规定比例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配合省级检查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市教育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发展保障中心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，市教育局体卫艺处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按省厅要求实施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学校食堂食品安全情况的检查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中小学、幼儿园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联合抽查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区级发起、区级检查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市教育局体卫艺处，市教育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发展保障中心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配合市场监管部门抽查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对校外培训机构规范办学的检查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对校外培训机构规范办学的检查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校外培训机构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联合抽查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不低于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15%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区级发起、区级检查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市校外培训综合治理中心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详见《武汉市校外培训领域2024年度部门联合双随机抽查工作计划》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851" w:footer="1361" w:gutter="0"/>
      <w:cols w:space="425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公文小标宋简">
    <w:altName w:val="方正小标宋简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  <w:jc w:val="right"/>
      <w:rPr>
        <w:rFonts w:hint="eastAsia"/>
      </w:rPr>
    </w:pPr>
    <w:r>
      <w:rPr>
        <w:rStyle w:val="14"/>
        <w:rFonts w:hint="eastAsia"/>
      </w:rPr>
      <w:t>－</w:t>
    </w:r>
    <w:r>
      <w:rPr>
        <w:rStyle w:val="14"/>
      </w:rPr>
      <w:fldChar w:fldCharType="begin"/>
    </w:r>
    <w:r>
      <w:rPr>
        <w:rStyle w:val="14"/>
      </w:rPr>
      <w:instrText xml:space="preserve"> PAGE </w:instrText>
    </w:r>
    <w:r>
      <w:rPr>
        <w:rStyle w:val="14"/>
      </w:rPr>
      <w:fldChar w:fldCharType="separate"/>
    </w:r>
    <w:r>
      <w:rPr>
        <w:rStyle w:val="14"/>
      </w:rPr>
      <w:t>1</w:t>
    </w:r>
    <w:r>
      <w:rPr>
        <w:rStyle w:val="14"/>
      </w:rPr>
      <w:fldChar w:fldCharType="end"/>
    </w:r>
    <w:r>
      <w:rPr>
        <w:rStyle w:val="14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  <w:rPr>
        <w:rFonts w:hint="eastAsia"/>
      </w:rPr>
    </w:pPr>
    <w:r>
      <w:rPr>
        <w:rStyle w:val="14"/>
        <w:rFonts w:hint="eastAsia"/>
      </w:rPr>
      <w:t>－</w:t>
    </w:r>
    <w:r>
      <w:rPr>
        <w:rStyle w:val="14"/>
      </w:rPr>
      <w:fldChar w:fldCharType="begin"/>
    </w:r>
    <w:r>
      <w:rPr>
        <w:rStyle w:val="14"/>
      </w:rPr>
      <w:instrText xml:space="preserve"> PAGE </w:instrText>
    </w:r>
    <w:r>
      <w:rPr>
        <w:rStyle w:val="14"/>
      </w:rPr>
      <w:fldChar w:fldCharType="separate"/>
    </w:r>
    <w:r>
      <w:rPr>
        <w:rStyle w:val="14"/>
      </w:rPr>
      <w:t>2</w:t>
    </w:r>
    <w:r>
      <w:rPr>
        <w:rStyle w:val="14"/>
      </w:rPr>
      <w:fldChar w:fldCharType="end"/>
    </w:r>
    <w:r>
      <w:rPr>
        <w:rStyle w:val="14"/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attachedTemplate r:id="rId1"/>
  <w:documentProtection w:enforcement="0"/>
  <w:defaultTabStop w:val="425"/>
  <w:evenAndOddHeaders w:val="1"/>
  <w:drawingGridHorizontalSpacing w:val="311"/>
  <w:drawingGridVerticalSpacing w:val="573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jZmVlMWQyMmU4YTY0NmViYThkYjhhMjNmYWMxMjMifQ=="/>
  </w:docVars>
  <w:rsids>
    <w:rsidRoot w:val="0054113A"/>
    <w:rsid w:val="0054113A"/>
    <w:rsid w:val="00AC27F7"/>
    <w:rsid w:val="031D5F92"/>
    <w:rsid w:val="037C2485"/>
    <w:rsid w:val="03CF2B73"/>
    <w:rsid w:val="064F306D"/>
    <w:rsid w:val="0AFBAB26"/>
    <w:rsid w:val="0F4B6469"/>
    <w:rsid w:val="13292FC2"/>
    <w:rsid w:val="166D2794"/>
    <w:rsid w:val="1A960636"/>
    <w:rsid w:val="1B3C73DB"/>
    <w:rsid w:val="1E7358F3"/>
    <w:rsid w:val="365F3036"/>
    <w:rsid w:val="367B3AA5"/>
    <w:rsid w:val="37FFDED9"/>
    <w:rsid w:val="39280BD0"/>
    <w:rsid w:val="3B5B53A2"/>
    <w:rsid w:val="410A4224"/>
    <w:rsid w:val="4BAEE781"/>
    <w:rsid w:val="4FEFC17C"/>
    <w:rsid w:val="52CDE3E8"/>
    <w:rsid w:val="52E60A74"/>
    <w:rsid w:val="55FB20F3"/>
    <w:rsid w:val="56086BCD"/>
    <w:rsid w:val="57FB3407"/>
    <w:rsid w:val="57FF1200"/>
    <w:rsid w:val="5C7C47FC"/>
    <w:rsid w:val="5DF78D24"/>
    <w:rsid w:val="5FFEDC51"/>
    <w:rsid w:val="65E54F7E"/>
    <w:rsid w:val="65EF701D"/>
    <w:rsid w:val="6AEF1A6D"/>
    <w:rsid w:val="6DE95DCF"/>
    <w:rsid w:val="6ED27708"/>
    <w:rsid w:val="6F6EA323"/>
    <w:rsid w:val="6FD8FBE6"/>
    <w:rsid w:val="70F93521"/>
    <w:rsid w:val="71FB4C43"/>
    <w:rsid w:val="76921057"/>
    <w:rsid w:val="777B146F"/>
    <w:rsid w:val="78981B65"/>
    <w:rsid w:val="79F7FD30"/>
    <w:rsid w:val="7BE95678"/>
    <w:rsid w:val="7BFB0D5B"/>
    <w:rsid w:val="7C62099F"/>
    <w:rsid w:val="7C7DAE98"/>
    <w:rsid w:val="7DBFB5B3"/>
    <w:rsid w:val="7EAF5AE6"/>
    <w:rsid w:val="7FD4A0AD"/>
    <w:rsid w:val="7FDF207D"/>
    <w:rsid w:val="7FFA6749"/>
    <w:rsid w:val="9BFF8249"/>
    <w:rsid w:val="A55EA5C4"/>
    <w:rsid w:val="ADDB1922"/>
    <w:rsid w:val="B7FF6678"/>
    <w:rsid w:val="B86AE286"/>
    <w:rsid w:val="BB355AF0"/>
    <w:rsid w:val="BBDF4D5E"/>
    <w:rsid w:val="BDF55667"/>
    <w:rsid w:val="BFFFA9BC"/>
    <w:rsid w:val="D7FF1B5C"/>
    <w:rsid w:val="DFCF12E5"/>
    <w:rsid w:val="DFFC19CE"/>
    <w:rsid w:val="E7918427"/>
    <w:rsid w:val="E7F79FBF"/>
    <w:rsid w:val="E7F8DA61"/>
    <w:rsid w:val="E9CFBA2D"/>
    <w:rsid w:val="EBCC71C8"/>
    <w:rsid w:val="EBE39D6B"/>
    <w:rsid w:val="EF3DDA09"/>
    <w:rsid w:val="EF9D908A"/>
    <w:rsid w:val="EFE21852"/>
    <w:rsid w:val="EFEDBF1A"/>
    <w:rsid w:val="F3FFD4E4"/>
    <w:rsid w:val="F5FA0A54"/>
    <w:rsid w:val="F5FF114F"/>
    <w:rsid w:val="F758A4A1"/>
    <w:rsid w:val="F8E1B50F"/>
    <w:rsid w:val="F97C0015"/>
    <w:rsid w:val="F9FF2F46"/>
    <w:rsid w:val="FDD9FB04"/>
    <w:rsid w:val="FDFB65D0"/>
    <w:rsid w:val="FE7FEEB9"/>
    <w:rsid w:val="FE927340"/>
    <w:rsid w:val="FEBDB465"/>
    <w:rsid w:val="FF6E4936"/>
    <w:rsid w:val="FFFD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ascii="Times New Roman" w:hAnsi="Times New Roman" w:eastAsia="公文小标宋简" w:cs="Times New Roman"/>
      <w:b/>
      <w:color w:val="FF0000"/>
      <w:kern w:val="44"/>
      <w:sz w:val="72"/>
      <w:szCs w:val="20"/>
    </w:rPr>
  </w:style>
  <w:style w:type="paragraph" w:styleId="4">
    <w:name w:val="heading 2"/>
    <w:basedOn w:val="1"/>
    <w:next w:val="2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sz w:val="32"/>
      <w:szCs w:val="20"/>
    </w:rPr>
  </w:style>
  <w:style w:type="paragraph" w:styleId="5">
    <w:name w:val="heading 3"/>
    <w:basedOn w:val="1"/>
    <w:next w:val="2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hAnsi="Times New Roman" w:eastAsia="公文小标宋简" w:cs="Times New Roman"/>
      <w:sz w:val="44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qFormat/>
    <w:uiPriority w:val="0"/>
    <w:pPr>
      <w:ind w:firstLine="630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6">
    <w:name w:val="Date"/>
    <w:basedOn w:val="1"/>
    <w:next w:val="1"/>
    <w:semiHidden/>
    <w:qFormat/>
    <w:uiPriority w:val="0"/>
  </w:style>
  <w:style w:type="paragraph" w:styleId="7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20"/>
    </w:rPr>
  </w:style>
  <w:style w:type="paragraph" w:styleId="8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sz w:val="18"/>
      <w:szCs w:val="20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page number"/>
    <w:basedOn w:val="12"/>
    <w:semiHidden/>
    <w:qFormat/>
    <w:uiPriority w:val="0"/>
    <w:rPr>
      <w:rFonts w:eastAsia="宋体"/>
      <w:sz w:val="28"/>
    </w:rPr>
  </w:style>
  <w:style w:type="paragraph" w:customStyle="1" w:styleId="15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6">
    <w:name w:val="附件"/>
    <w:basedOn w:val="1"/>
    <w:qFormat/>
    <w:uiPriority w:val="0"/>
    <w:pPr>
      <w:ind w:left="1638" w:hanging="1016"/>
    </w:pPr>
  </w:style>
  <w:style w:type="paragraph" w:customStyle="1" w:styleId="17">
    <w:name w:val="秘密紧急"/>
    <w:basedOn w:val="1"/>
    <w:qFormat/>
    <w:uiPriority w:val="0"/>
    <w:pPr>
      <w:jc w:val="right"/>
    </w:pPr>
    <w:rPr>
      <w:rFonts w:ascii="黑体" w:eastAsia="黑体"/>
    </w:rPr>
  </w:style>
  <w:style w:type="paragraph" w:customStyle="1" w:styleId="18">
    <w:name w:val="抄 送"/>
    <w:basedOn w:val="15"/>
    <w:qFormat/>
    <w:uiPriority w:val="0"/>
    <w:pPr>
      <w:ind w:left="0" w:firstLine="0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kylin/D:\home\greatwall\D:\home\greatwall\C:\Users\Administrator\AppData\Roaming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X0 公文_空白.dot</Template>
  <Company>MS</Company>
  <Pages>4</Pages>
  <Words>1757</Words>
  <Characters>1808</Characters>
  <Lines>6</Lines>
  <Paragraphs>1</Paragraphs>
  <TotalTime>2</TotalTime>
  <ScaleCrop>false</ScaleCrop>
  <LinksUpToDate>false</LinksUpToDate>
  <CharactersWithSpaces>1841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2018-05-05T07:03:00Z</dcterms:created>
  <dc:creator>USER-</dc:creator>
  <cp:lastModifiedBy>kylin</cp:lastModifiedBy>
  <cp:lastPrinted>2024-04-11T18:47:00Z</cp:lastPrinted>
  <dcterms:modified xsi:type="dcterms:W3CDTF">2024-04-16T14:45:08Z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F3BCBB25C57041A7BFA6346908F87836</vt:lpwstr>
  </property>
</Properties>
</file>