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D8926D">
      <w:pPr>
        <w:widowControl/>
        <w:spacing w:line="560" w:lineRule="exact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0"/>
          <w:szCs w:val="40"/>
        </w:rPr>
      </w:pPr>
      <w:bookmarkStart w:id="0" w:name="_GoBack"/>
      <w:bookmarkEnd w:id="0"/>
      <w:r>
        <w:rPr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-617220</wp:posOffset>
                </wp:positionV>
                <wp:extent cx="1369695" cy="38989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60730" y="536575"/>
                          <a:ext cx="1369695" cy="3898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0BE435">
                            <w:pPr>
                              <w:rPr>
                                <w:rFonts w:hint="default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6pt;margin-top:-48.6pt;height:30.7pt;width:107.85pt;z-index:251659264;mso-width-relative:page;mso-height-relative:page;" fillcolor="#FFFFFF [3201]" filled="t" stroked="f" coordsize="21600,21600" o:gfxdata="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J8kKkTYAAAACQEAAA8AAAAAAAAAAQAgAAAAIgAAAGRycy9kb3ducmV2LnhtbFBLAQIU&#10;ABQAAAAIAIdO4kDa5YSDZQIAALYEAAAOAAAAAAAAAAEAIAAAACcBAABkcnMvZTJvRG9jLnhtbFBL&#10;BQYAAAAABgAGAFkBAAD+BQAAAAA=&#10;">
                <v:fill on="t" opacity="0f" focussize="0,0"/>
                <v:stroke on="f" weight="0.5pt"/>
                <v:imagedata o:title=""/>
                <o:lock v:ext="edit" aspectratio="f"/>
                <v:textbox>
                  <w:txbxContent>
                    <w:p w14:paraId="760BE435">
                      <w:pPr>
                        <w:rPr>
                          <w:rFonts w:hint="default" w:eastAsia="仿宋_GB23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附件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color w:val="000000"/>
          <w:kern w:val="0"/>
          <w:sz w:val="40"/>
          <w:szCs w:val="40"/>
        </w:rPr>
        <w:t>202</w:t>
      </w:r>
      <w:r>
        <w:rPr>
          <w:rFonts w:ascii="宋体" w:hAnsi="宋体" w:eastAsia="宋体" w:cs="宋体"/>
          <w:b/>
          <w:bCs/>
          <w:color w:val="000000"/>
          <w:kern w:val="0"/>
          <w:sz w:val="40"/>
          <w:szCs w:val="40"/>
        </w:rPr>
        <w:t>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0"/>
          <w:szCs w:val="40"/>
        </w:rPr>
        <w:t>年武汉市及各区非公企业人才职称申报受理服务点一览表</w:t>
      </w:r>
    </w:p>
    <w:tbl>
      <w:tblPr>
        <w:tblStyle w:val="6"/>
        <w:tblW w:w="14539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3076"/>
        <w:gridCol w:w="7371"/>
        <w:gridCol w:w="1701"/>
        <w:gridCol w:w="1735"/>
      </w:tblGrid>
      <w:tr w14:paraId="0ED55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56" w:type="dxa"/>
            <w:tcBorders>
              <w:top w:val="single" w:color="auto" w:sz="4" w:space="0"/>
            </w:tcBorders>
            <w:noWrap/>
            <w:vAlign w:val="center"/>
          </w:tcPr>
          <w:p w14:paraId="6B761AF0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3076" w:type="dxa"/>
            <w:tcBorders>
              <w:top w:val="single" w:color="auto" w:sz="4" w:space="0"/>
            </w:tcBorders>
            <w:noWrap/>
            <w:vAlign w:val="center"/>
          </w:tcPr>
          <w:p w14:paraId="2CF463FF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市、区</w:t>
            </w:r>
          </w:p>
        </w:tc>
        <w:tc>
          <w:tcPr>
            <w:tcW w:w="7371" w:type="dxa"/>
            <w:tcBorders>
              <w:top w:val="single" w:color="auto" w:sz="4" w:space="0"/>
            </w:tcBorders>
            <w:noWrap/>
            <w:vAlign w:val="center"/>
          </w:tcPr>
          <w:p w14:paraId="36ACFC63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地    址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noWrap/>
            <w:vAlign w:val="center"/>
          </w:tcPr>
          <w:p w14:paraId="255B3822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1735" w:type="dxa"/>
            <w:tcBorders>
              <w:top w:val="single" w:color="auto" w:sz="4" w:space="0"/>
            </w:tcBorders>
            <w:noWrap/>
            <w:vAlign w:val="center"/>
          </w:tcPr>
          <w:p w14:paraId="378545D8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1"/>
                <w:szCs w:val="21"/>
              </w:rPr>
            </w:pPr>
            <w:r>
              <w:rPr>
                <w:rFonts w:eastAsia="黑体"/>
                <w:color w:val="000000"/>
                <w:kern w:val="0"/>
                <w:sz w:val="21"/>
                <w:szCs w:val="21"/>
              </w:rPr>
              <w:t>联系电话</w:t>
            </w:r>
          </w:p>
        </w:tc>
      </w:tr>
      <w:tr w14:paraId="79B73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28DCFCB1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1</w:t>
            </w:r>
          </w:p>
        </w:tc>
        <w:tc>
          <w:tcPr>
            <w:tcW w:w="3076" w:type="dxa"/>
            <w:noWrap/>
            <w:vAlign w:val="center"/>
          </w:tcPr>
          <w:p w14:paraId="40D6CACC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武汉市人才服务中心</w:t>
            </w:r>
          </w:p>
        </w:tc>
        <w:tc>
          <w:tcPr>
            <w:tcW w:w="7371" w:type="dxa"/>
            <w:noWrap/>
            <w:vAlign w:val="center"/>
          </w:tcPr>
          <w:p w14:paraId="0B2ECC4E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江岸区车站路1号</w:t>
            </w:r>
          </w:p>
        </w:tc>
        <w:tc>
          <w:tcPr>
            <w:tcW w:w="1701" w:type="dxa"/>
            <w:noWrap/>
            <w:vAlign w:val="center"/>
          </w:tcPr>
          <w:p w14:paraId="1D6077CC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刘康</w:t>
            </w:r>
          </w:p>
        </w:tc>
        <w:tc>
          <w:tcPr>
            <w:tcW w:w="1735" w:type="dxa"/>
            <w:noWrap/>
            <w:vAlign w:val="center"/>
          </w:tcPr>
          <w:p w14:paraId="18E08E13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82836148</w:t>
            </w:r>
          </w:p>
        </w:tc>
      </w:tr>
      <w:tr w14:paraId="4AAF7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0474B4F8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2</w:t>
            </w:r>
          </w:p>
        </w:tc>
        <w:tc>
          <w:tcPr>
            <w:tcW w:w="3076" w:type="dxa"/>
            <w:noWrap/>
            <w:vAlign w:val="center"/>
          </w:tcPr>
          <w:p w14:paraId="0C4F531B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江岸区</w:t>
            </w:r>
          </w:p>
        </w:tc>
        <w:tc>
          <w:tcPr>
            <w:tcW w:w="7371" w:type="dxa"/>
            <w:noWrap/>
            <w:vAlign w:val="center"/>
          </w:tcPr>
          <w:p w14:paraId="5A33F173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</w:rPr>
              <w:t>江岸区麟趾路50号（江岸区人力资源局601办公室）</w:t>
            </w:r>
          </w:p>
        </w:tc>
        <w:tc>
          <w:tcPr>
            <w:tcW w:w="1701" w:type="dxa"/>
            <w:noWrap/>
            <w:vAlign w:val="center"/>
          </w:tcPr>
          <w:p w14:paraId="15C29CED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1"/>
              </w:rPr>
              <w:t>刘俐</w:t>
            </w:r>
          </w:p>
        </w:tc>
        <w:tc>
          <w:tcPr>
            <w:tcW w:w="1735" w:type="dxa"/>
            <w:noWrap/>
            <w:vAlign w:val="center"/>
          </w:tcPr>
          <w:p w14:paraId="660AE2E6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</w:rPr>
              <w:t>82738990</w:t>
            </w:r>
          </w:p>
        </w:tc>
      </w:tr>
      <w:tr w14:paraId="46022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47980947">
            <w:pPr>
              <w:widowControl/>
              <w:jc w:val="center"/>
              <w:rPr>
                <w:rFonts w:hint="eastAsia" w:ascii="仿宋_GB2312" w:hAnsi="仿宋_GB2312" w:cs="仿宋_GB2312"/>
                <w:color w:val="0000FF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</w:rPr>
              <w:t>3</w:t>
            </w:r>
          </w:p>
        </w:tc>
        <w:tc>
          <w:tcPr>
            <w:tcW w:w="3076" w:type="dxa"/>
            <w:noWrap/>
            <w:vAlign w:val="center"/>
          </w:tcPr>
          <w:p w14:paraId="2EA8B3A6">
            <w:pPr>
              <w:widowControl/>
              <w:jc w:val="left"/>
              <w:rPr>
                <w:rFonts w:hint="eastAsia" w:ascii="仿宋_GB2312" w:hAnsi="仿宋_GB2312" w:cs="仿宋_GB2312"/>
                <w:color w:val="0000FF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</w:rPr>
              <w:t>江汉区</w:t>
            </w:r>
          </w:p>
        </w:tc>
        <w:tc>
          <w:tcPr>
            <w:tcW w:w="7371" w:type="dxa"/>
            <w:noWrap/>
            <w:vAlign w:val="center"/>
          </w:tcPr>
          <w:p w14:paraId="1900AC64">
            <w:pPr>
              <w:widowControl/>
              <w:jc w:val="left"/>
              <w:rPr>
                <w:rFonts w:hint="eastAsia" w:ascii="仿宋_GB2312" w:hAnsi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</w:rPr>
              <w:t>江汉区人力资源局一楼人力资源服务大厅（江汉区天门墩路7号）</w:t>
            </w:r>
          </w:p>
        </w:tc>
        <w:tc>
          <w:tcPr>
            <w:tcW w:w="1701" w:type="dxa"/>
            <w:noWrap/>
            <w:vAlign w:val="center"/>
          </w:tcPr>
          <w:p w14:paraId="49E23DF0">
            <w:pPr>
              <w:widowControl/>
              <w:jc w:val="center"/>
              <w:rPr>
                <w:rFonts w:hint="eastAsia" w:ascii="仿宋_GB2312" w:hAnsi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</w:rPr>
              <w:t>纪瑞</w:t>
            </w:r>
          </w:p>
        </w:tc>
        <w:tc>
          <w:tcPr>
            <w:tcW w:w="1735" w:type="dxa"/>
            <w:noWrap/>
            <w:vAlign w:val="center"/>
          </w:tcPr>
          <w:p w14:paraId="076EF037">
            <w:pPr>
              <w:widowControl/>
              <w:jc w:val="center"/>
              <w:rPr>
                <w:rFonts w:hint="eastAsia" w:ascii="仿宋_GB2312" w:hAnsi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</w:rPr>
              <w:t>85709918</w:t>
            </w:r>
          </w:p>
        </w:tc>
      </w:tr>
      <w:tr w14:paraId="6EAD5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5ABED7B1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4</w:t>
            </w:r>
          </w:p>
        </w:tc>
        <w:tc>
          <w:tcPr>
            <w:tcW w:w="3076" w:type="dxa"/>
            <w:noWrap/>
            <w:vAlign w:val="center"/>
          </w:tcPr>
          <w:p w14:paraId="66658B2C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硚口区</w:t>
            </w:r>
          </w:p>
        </w:tc>
        <w:tc>
          <w:tcPr>
            <w:tcW w:w="7371" w:type="dxa"/>
            <w:noWrap/>
            <w:vAlign w:val="center"/>
          </w:tcPr>
          <w:p w14:paraId="60990A13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硚口区建设大道142号（硚口区人力资源局）</w:t>
            </w:r>
          </w:p>
        </w:tc>
        <w:tc>
          <w:tcPr>
            <w:tcW w:w="1701" w:type="dxa"/>
            <w:noWrap/>
            <w:vAlign w:val="center"/>
          </w:tcPr>
          <w:p w14:paraId="6A2454BD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杨刚</w:t>
            </w:r>
          </w:p>
        </w:tc>
        <w:tc>
          <w:tcPr>
            <w:tcW w:w="1735" w:type="dxa"/>
            <w:noWrap/>
            <w:vAlign w:val="center"/>
          </w:tcPr>
          <w:p w14:paraId="0ED3CEB3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83631929</w:t>
            </w:r>
          </w:p>
        </w:tc>
      </w:tr>
      <w:tr w14:paraId="4E725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0BB15351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5</w:t>
            </w:r>
          </w:p>
        </w:tc>
        <w:tc>
          <w:tcPr>
            <w:tcW w:w="3076" w:type="dxa"/>
            <w:noWrap/>
            <w:vAlign w:val="center"/>
          </w:tcPr>
          <w:p w14:paraId="2CD5EFD1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汉阳区</w:t>
            </w:r>
          </w:p>
        </w:tc>
        <w:tc>
          <w:tcPr>
            <w:tcW w:w="7371" w:type="dxa"/>
            <w:noWrap/>
            <w:vAlign w:val="center"/>
          </w:tcPr>
          <w:p w14:paraId="265DF0E8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汉阳区墨水湖北路105号417办公室</w:t>
            </w:r>
          </w:p>
        </w:tc>
        <w:tc>
          <w:tcPr>
            <w:tcW w:w="1701" w:type="dxa"/>
            <w:noWrap/>
            <w:vAlign w:val="center"/>
          </w:tcPr>
          <w:p w14:paraId="7CEFAECC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王云林</w:t>
            </w:r>
          </w:p>
        </w:tc>
        <w:tc>
          <w:tcPr>
            <w:tcW w:w="1735" w:type="dxa"/>
            <w:noWrap/>
            <w:vAlign w:val="center"/>
          </w:tcPr>
          <w:p w14:paraId="1211C2FF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84822143</w:t>
            </w:r>
          </w:p>
        </w:tc>
      </w:tr>
      <w:tr w14:paraId="78DD5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14D68574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6</w:t>
            </w:r>
          </w:p>
        </w:tc>
        <w:tc>
          <w:tcPr>
            <w:tcW w:w="3076" w:type="dxa"/>
            <w:noWrap/>
            <w:vAlign w:val="center"/>
          </w:tcPr>
          <w:p w14:paraId="04CA66C5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武昌区</w:t>
            </w:r>
          </w:p>
        </w:tc>
        <w:tc>
          <w:tcPr>
            <w:tcW w:w="7371" w:type="dxa"/>
            <w:noWrap/>
            <w:vAlign w:val="center"/>
          </w:tcPr>
          <w:p w14:paraId="63D54CCF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武昌区解放路530号208室</w:t>
            </w:r>
          </w:p>
        </w:tc>
        <w:tc>
          <w:tcPr>
            <w:tcW w:w="1701" w:type="dxa"/>
            <w:noWrap/>
            <w:vAlign w:val="center"/>
          </w:tcPr>
          <w:p w14:paraId="08F098B7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杨劼</w:t>
            </w:r>
          </w:p>
        </w:tc>
        <w:tc>
          <w:tcPr>
            <w:tcW w:w="1735" w:type="dxa"/>
            <w:noWrap/>
            <w:vAlign w:val="center"/>
          </w:tcPr>
          <w:p w14:paraId="111F4D18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88936747</w:t>
            </w:r>
          </w:p>
        </w:tc>
      </w:tr>
      <w:tr w14:paraId="21460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5E498317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7</w:t>
            </w:r>
          </w:p>
        </w:tc>
        <w:tc>
          <w:tcPr>
            <w:tcW w:w="3076" w:type="dxa"/>
            <w:noWrap/>
            <w:vAlign w:val="center"/>
          </w:tcPr>
          <w:p w14:paraId="4536EDFC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青山区</w:t>
            </w:r>
          </w:p>
        </w:tc>
        <w:tc>
          <w:tcPr>
            <w:tcW w:w="7371" w:type="dxa"/>
            <w:noWrap/>
            <w:vAlign w:val="center"/>
          </w:tcPr>
          <w:p w14:paraId="6754B436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青山区冶金大道滨港路5号（青山区人才服务中心）</w:t>
            </w:r>
          </w:p>
        </w:tc>
        <w:tc>
          <w:tcPr>
            <w:tcW w:w="1701" w:type="dxa"/>
            <w:noWrap/>
            <w:vAlign w:val="center"/>
          </w:tcPr>
          <w:p w14:paraId="37926963">
            <w:pPr>
              <w:widowControl/>
              <w:jc w:val="center"/>
              <w:rPr>
                <w:rFonts w:hint="eastAsia" w:ascii="仿宋_GB2312" w:hAnsi="仿宋_GB2312" w:cs="仿宋_GB2312"/>
                <w:sz w:val="21"/>
              </w:rPr>
            </w:pPr>
            <w:r>
              <w:rPr>
                <w:rFonts w:hint="eastAsia" w:ascii="仿宋_GB2312" w:hAnsi="仿宋_GB2312" w:cs="仿宋_GB2312"/>
                <w:sz w:val="21"/>
              </w:rPr>
              <w:t>刘腊芝、尹会</w:t>
            </w:r>
          </w:p>
        </w:tc>
        <w:tc>
          <w:tcPr>
            <w:tcW w:w="1735" w:type="dxa"/>
            <w:noWrap/>
            <w:vAlign w:val="center"/>
          </w:tcPr>
          <w:p w14:paraId="06E1D8C7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</w:rPr>
              <w:t>86332829</w:t>
            </w:r>
          </w:p>
        </w:tc>
      </w:tr>
      <w:tr w14:paraId="0A610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1786A4D3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8</w:t>
            </w:r>
          </w:p>
        </w:tc>
        <w:tc>
          <w:tcPr>
            <w:tcW w:w="3076" w:type="dxa"/>
            <w:noWrap/>
            <w:vAlign w:val="center"/>
          </w:tcPr>
          <w:p w14:paraId="236DEE5F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洪山区</w:t>
            </w:r>
          </w:p>
        </w:tc>
        <w:tc>
          <w:tcPr>
            <w:tcW w:w="7371" w:type="dxa"/>
            <w:noWrap/>
            <w:vAlign w:val="center"/>
          </w:tcPr>
          <w:p w14:paraId="4B5E836F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洪山区珞狮路198号</w:t>
            </w:r>
          </w:p>
        </w:tc>
        <w:tc>
          <w:tcPr>
            <w:tcW w:w="1701" w:type="dxa"/>
            <w:noWrap/>
            <w:vAlign w:val="center"/>
          </w:tcPr>
          <w:p w14:paraId="03E519C3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1"/>
              </w:rPr>
              <w:t>胡龙彪</w:t>
            </w:r>
          </w:p>
        </w:tc>
        <w:tc>
          <w:tcPr>
            <w:tcW w:w="1735" w:type="dxa"/>
            <w:noWrap/>
            <w:vAlign w:val="center"/>
          </w:tcPr>
          <w:p w14:paraId="0719F88E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87850859</w:t>
            </w:r>
          </w:p>
        </w:tc>
      </w:tr>
      <w:tr w14:paraId="48D04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4678FD44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9</w:t>
            </w:r>
          </w:p>
        </w:tc>
        <w:tc>
          <w:tcPr>
            <w:tcW w:w="3076" w:type="dxa"/>
            <w:noWrap/>
            <w:vAlign w:val="center"/>
          </w:tcPr>
          <w:p w14:paraId="2A98E276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武汉经济技术开发区（汉南区）</w:t>
            </w:r>
          </w:p>
        </w:tc>
        <w:tc>
          <w:tcPr>
            <w:tcW w:w="7371" w:type="dxa"/>
            <w:noWrap/>
            <w:vAlign w:val="center"/>
          </w:tcPr>
          <w:p w14:paraId="46348AA7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</w:rPr>
              <w:t>武汉经济技术开发区芙蓉路1号华中智谷园区二期A1栋4楼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noWrap/>
            <w:vAlign w:val="center"/>
          </w:tcPr>
          <w:p w14:paraId="68B814F0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李亮</w:t>
            </w:r>
          </w:p>
        </w:tc>
        <w:tc>
          <w:tcPr>
            <w:tcW w:w="1735" w:type="dxa"/>
            <w:tcBorders>
              <w:bottom w:val="single" w:color="auto" w:sz="4" w:space="0"/>
            </w:tcBorders>
            <w:noWrap/>
            <w:vAlign w:val="center"/>
          </w:tcPr>
          <w:p w14:paraId="79082715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84517156</w:t>
            </w:r>
          </w:p>
        </w:tc>
      </w:tr>
      <w:tr w14:paraId="6157B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7835EA17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10</w:t>
            </w:r>
          </w:p>
        </w:tc>
        <w:tc>
          <w:tcPr>
            <w:tcW w:w="3076" w:type="dxa"/>
            <w:noWrap/>
            <w:vAlign w:val="center"/>
          </w:tcPr>
          <w:p w14:paraId="47627D79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东湖新技术开发区</w:t>
            </w:r>
          </w:p>
        </w:tc>
        <w:tc>
          <w:tcPr>
            <w:tcW w:w="7371" w:type="dxa"/>
            <w:noWrap/>
            <w:vAlign w:val="center"/>
          </w:tcPr>
          <w:p w14:paraId="28747462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18"/>
                <w:szCs w:val="18"/>
              </w:rPr>
              <w:t>东湖新技术开发区</w:t>
            </w:r>
            <w:r>
              <w:rPr>
                <w:rFonts w:hint="eastAsia" w:ascii="仿宋_GB2312" w:hAnsi="仿宋_GB2312" w:cs="仿宋_GB2312"/>
                <w:spacing w:val="-11"/>
                <w:kern w:val="0"/>
                <w:sz w:val="18"/>
                <w:szCs w:val="18"/>
              </w:rPr>
              <w:t>中国光谷人力资源服务产业园服务大厅职称窗口（高新大道770号光谷人才大厦）</w:t>
            </w:r>
          </w:p>
        </w:tc>
        <w:tc>
          <w:tcPr>
            <w:tcW w:w="1701" w:type="dxa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 w14:paraId="16A19CE2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段衫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10C564E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65523202</w:t>
            </w:r>
          </w:p>
        </w:tc>
      </w:tr>
      <w:tr w14:paraId="7C05D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7E17A9FE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11</w:t>
            </w:r>
          </w:p>
        </w:tc>
        <w:tc>
          <w:tcPr>
            <w:tcW w:w="3076" w:type="dxa"/>
            <w:noWrap/>
            <w:vAlign w:val="center"/>
          </w:tcPr>
          <w:p w14:paraId="6CE17267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江夏区</w:t>
            </w:r>
          </w:p>
        </w:tc>
        <w:tc>
          <w:tcPr>
            <w:tcW w:w="7371" w:type="dxa"/>
            <w:noWrap/>
            <w:vAlign w:val="center"/>
          </w:tcPr>
          <w:p w14:paraId="1FEEC072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</w:rPr>
              <w:t>江夏区培训考试职称评审服务中心新兴街124号403室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noWrap/>
            <w:vAlign w:val="center"/>
          </w:tcPr>
          <w:p w14:paraId="2559A5F7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魏巍</w:t>
            </w:r>
          </w:p>
        </w:tc>
        <w:tc>
          <w:tcPr>
            <w:tcW w:w="1735" w:type="dxa"/>
            <w:tcBorders>
              <w:top w:val="single" w:color="auto" w:sz="4" w:space="0"/>
            </w:tcBorders>
            <w:noWrap/>
            <w:vAlign w:val="center"/>
          </w:tcPr>
          <w:p w14:paraId="7B40B251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87953601</w:t>
            </w:r>
          </w:p>
        </w:tc>
      </w:tr>
      <w:tr w14:paraId="65F19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077496CE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12</w:t>
            </w:r>
          </w:p>
        </w:tc>
        <w:tc>
          <w:tcPr>
            <w:tcW w:w="3076" w:type="dxa"/>
            <w:noWrap/>
            <w:vAlign w:val="center"/>
          </w:tcPr>
          <w:p w14:paraId="1ECA17F5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东西湖区</w:t>
            </w:r>
          </w:p>
        </w:tc>
        <w:tc>
          <w:tcPr>
            <w:tcW w:w="7371" w:type="dxa"/>
            <w:noWrap/>
            <w:vAlign w:val="center"/>
          </w:tcPr>
          <w:p w14:paraId="4A05D18B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东西湖区政务中心1楼延时服务区</w:t>
            </w:r>
          </w:p>
        </w:tc>
        <w:tc>
          <w:tcPr>
            <w:tcW w:w="1701" w:type="dxa"/>
            <w:noWrap/>
            <w:vAlign w:val="center"/>
          </w:tcPr>
          <w:p w14:paraId="5C449C88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易俐萍、周思杰</w:t>
            </w:r>
          </w:p>
        </w:tc>
        <w:tc>
          <w:tcPr>
            <w:tcW w:w="1735" w:type="dxa"/>
            <w:noWrap/>
            <w:vAlign w:val="center"/>
          </w:tcPr>
          <w:p w14:paraId="4F3601D8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83210627</w:t>
            </w:r>
          </w:p>
        </w:tc>
      </w:tr>
      <w:tr w14:paraId="682DE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01867787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13</w:t>
            </w:r>
          </w:p>
        </w:tc>
        <w:tc>
          <w:tcPr>
            <w:tcW w:w="3076" w:type="dxa"/>
            <w:noWrap/>
            <w:vAlign w:val="center"/>
          </w:tcPr>
          <w:p w14:paraId="1EA42FD1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蔡甸区</w:t>
            </w:r>
          </w:p>
        </w:tc>
        <w:tc>
          <w:tcPr>
            <w:tcW w:w="7371" w:type="dxa"/>
            <w:noWrap/>
            <w:vAlign w:val="center"/>
          </w:tcPr>
          <w:p w14:paraId="1BCB1A21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蔡甸区树藩大街445号，蔡甸区人力资源和社会保障局三楼302室</w:t>
            </w:r>
          </w:p>
        </w:tc>
        <w:tc>
          <w:tcPr>
            <w:tcW w:w="1701" w:type="dxa"/>
            <w:noWrap/>
            <w:vAlign w:val="center"/>
          </w:tcPr>
          <w:p w14:paraId="59B6219E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万文栋</w:t>
            </w:r>
          </w:p>
        </w:tc>
        <w:tc>
          <w:tcPr>
            <w:tcW w:w="1735" w:type="dxa"/>
            <w:noWrap/>
            <w:vAlign w:val="center"/>
          </w:tcPr>
          <w:p w14:paraId="3B348061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84942392</w:t>
            </w:r>
          </w:p>
        </w:tc>
      </w:tr>
      <w:tr w14:paraId="365C2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4308AC77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14</w:t>
            </w:r>
          </w:p>
        </w:tc>
        <w:tc>
          <w:tcPr>
            <w:tcW w:w="3076" w:type="dxa"/>
            <w:noWrap/>
            <w:vAlign w:val="center"/>
          </w:tcPr>
          <w:p w14:paraId="3ECD2167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黄陂区</w:t>
            </w:r>
          </w:p>
        </w:tc>
        <w:tc>
          <w:tcPr>
            <w:tcW w:w="7371" w:type="dxa"/>
            <w:noWrap/>
            <w:vAlign w:val="center"/>
          </w:tcPr>
          <w:p w14:paraId="5E8753E4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黄陂区前川街黄陂大道158号财政大楼706室</w:t>
            </w:r>
          </w:p>
        </w:tc>
        <w:tc>
          <w:tcPr>
            <w:tcW w:w="1701" w:type="dxa"/>
            <w:noWrap/>
            <w:vAlign w:val="center"/>
          </w:tcPr>
          <w:p w14:paraId="08AA4C1D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陈心雨、杨弘毅</w:t>
            </w:r>
          </w:p>
        </w:tc>
        <w:tc>
          <w:tcPr>
            <w:tcW w:w="1735" w:type="dxa"/>
            <w:noWrap/>
            <w:vAlign w:val="center"/>
          </w:tcPr>
          <w:p w14:paraId="0836B8CC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61003557</w:t>
            </w:r>
          </w:p>
        </w:tc>
      </w:tr>
      <w:tr w14:paraId="0E7C3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656" w:type="dxa"/>
            <w:noWrap/>
            <w:vAlign w:val="center"/>
          </w:tcPr>
          <w:p w14:paraId="09A255BE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15</w:t>
            </w:r>
          </w:p>
        </w:tc>
        <w:tc>
          <w:tcPr>
            <w:tcW w:w="3076" w:type="dxa"/>
            <w:noWrap/>
            <w:vAlign w:val="center"/>
          </w:tcPr>
          <w:p w14:paraId="33C00914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新洲区</w:t>
            </w:r>
          </w:p>
        </w:tc>
        <w:tc>
          <w:tcPr>
            <w:tcW w:w="7371" w:type="dxa"/>
            <w:noWrap/>
            <w:vAlign w:val="center"/>
          </w:tcPr>
          <w:p w14:paraId="692920CD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新洲区邾城街章林路81号</w:t>
            </w:r>
          </w:p>
        </w:tc>
        <w:tc>
          <w:tcPr>
            <w:tcW w:w="1701" w:type="dxa"/>
            <w:noWrap/>
            <w:vAlign w:val="center"/>
          </w:tcPr>
          <w:p w14:paraId="69DC3ED3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董凯</w:t>
            </w:r>
          </w:p>
        </w:tc>
        <w:tc>
          <w:tcPr>
            <w:tcW w:w="1735" w:type="dxa"/>
            <w:noWrap/>
            <w:vAlign w:val="center"/>
          </w:tcPr>
          <w:p w14:paraId="41630323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86921133</w:t>
            </w:r>
          </w:p>
        </w:tc>
      </w:tr>
      <w:tr w14:paraId="5E63D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56" w:type="dxa"/>
            <w:noWrap/>
            <w:vAlign w:val="center"/>
          </w:tcPr>
          <w:p w14:paraId="4D810906">
            <w:pPr>
              <w:widowControl/>
              <w:jc w:val="center"/>
              <w:rPr>
                <w:rFonts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16</w:t>
            </w:r>
          </w:p>
        </w:tc>
        <w:tc>
          <w:tcPr>
            <w:tcW w:w="3076" w:type="dxa"/>
            <w:noWrap/>
            <w:vAlign w:val="center"/>
          </w:tcPr>
          <w:p w14:paraId="6A4410A1">
            <w:pPr>
              <w:widowControl/>
              <w:jc w:val="left"/>
              <w:rPr>
                <w:rFonts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长江新区</w:t>
            </w:r>
          </w:p>
        </w:tc>
        <w:tc>
          <w:tcPr>
            <w:tcW w:w="7371" w:type="dxa"/>
            <w:noWrap/>
            <w:vAlign w:val="center"/>
          </w:tcPr>
          <w:p w14:paraId="503EEE71">
            <w:pPr>
              <w:widowControl/>
              <w:jc w:val="left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长江新区汉口北大道208号长江新区管委会7号楼一楼办公室</w:t>
            </w:r>
          </w:p>
        </w:tc>
        <w:tc>
          <w:tcPr>
            <w:tcW w:w="1701" w:type="dxa"/>
            <w:noWrap/>
            <w:vAlign w:val="center"/>
          </w:tcPr>
          <w:p w14:paraId="194E4BDB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柳倩倩</w:t>
            </w:r>
          </w:p>
        </w:tc>
        <w:tc>
          <w:tcPr>
            <w:tcW w:w="1735" w:type="dxa"/>
            <w:noWrap/>
            <w:vAlign w:val="center"/>
          </w:tcPr>
          <w:p w14:paraId="6BC0CC20"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kern w:val="0"/>
                <w:sz w:val="20"/>
                <w:szCs w:val="20"/>
              </w:rPr>
              <w:t>85999189/85998072</w:t>
            </w:r>
          </w:p>
        </w:tc>
      </w:tr>
    </w:tbl>
    <w:p w14:paraId="3654C948">
      <w:pPr>
        <w:spacing w:line="140" w:lineRule="exact"/>
        <w:rPr>
          <w:rFonts w:hint="eastAsia"/>
          <w:sz w:val="21"/>
          <w:szCs w:val="21"/>
        </w:rPr>
      </w:pPr>
    </w:p>
    <w:sectPr>
      <w:pgSz w:w="16838" w:h="11906" w:orient="landscape"/>
      <w:pgMar w:top="1803" w:right="1440" w:bottom="1236" w:left="1440" w:header="851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VerticalSpacing w:val="218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E3YWE0YjQ5NjQ3MzViYzY3NzcwYjYwZWI4ZDhhMGUifQ=="/>
    <w:docVar w:name="KSO_WPS_MARK_KEY" w:val="7bb5f802-1a1d-41ba-bf67-ed557a05b6db"/>
  </w:docVars>
  <w:rsids>
    <w:rsidRoot w:val="00D228EF"/>
    <w:rsid w:val="001B3028"/>
    <w:rsid w:val="00A863FB"/>
    <w:rsid w:val="00D228EF"/>
    <w:rsid w:val="041C5FD4"/>
    <w:rsid w:val="0A863EC5"/>
    <w:rsid w:val="0CAF5A08"/>
    <w:rsid w:val="0DB55B7B"/>
    <w:rsid w:val="104D6442"/>
    <w:rsid w:val="133943A4"/>
    <w:rsid w:val="13BF5494"/>
    <w:rsid w:val="1A447C31"/>
    <w:rsid w:val="1A4A7C30"/>
    <w:rsid w:val="1D7F1C04"/>
    <w:rsid w:val="1E4A647E"/>
    <w:rsid w:val="1F340FC0"/>
    <w:rsid w:val="1F6E3CDF"/>
    <w:rsid w:val="207D53EE"/>
    <w:rsid w:val="22BB723B"/>
    <w:rsid w:val="231132FF"/>
    <w:rsid w:val="23727D73"/>
    <w:rsid w:val="26445708"/>
    <w:rsid w:val="27D51569"/>
    <w:rsid w:val="28D06A14"/>
    <w:rsid w:val="2ABE2D6D"/>
    <w:rsid w:val="2B6C37C8"/>
    <w:rsid w:val="2D293BFC"/>
    <w:rsid w:val="344A6670"/>
    <w:rsid w:val="3BDD911D"/>
    <w:rsid w:val="3C05698B"/>
    <w:rsid w:val="46761D34"/>
    <w:rsid w:val="476A10AC"/>
    <w:rsid w:val="478A75A0"/>
    <w:rsid w:val="52B70F1D"/>
    <w:rsid w:val="57A852D8"/>
    <w:rsid w:val="62074160"/>
    <w:rsid w:val="65232AB8"/>
    <w:rsid w:val="6A934A1C"/>
    <w:rsid w:val="70E25CD2"/>
    <w:rsid w:val="72E04FA8"/>
    <w:rsid w:val="76EF4816"/>
    <w:rsid w:val="79404F19"/>
    <w:rsid w:val="79D51B05"/>
    <w:rsid w:val="7BDF6C6B"/>
    <w:rsid w:val="7BF33CAA"/>
    <w:rsid w:val="7BF7442C"/>
    <w:rsid w:val="7E903F4F"/>
    <w:rsid w:val="7ED4386E"/>
    <w:rsid w:val="B27BA08C"/>
    <w:rsid w:val="BA5F6286"/>
    <w:rsid w:val="BD7BF393"/>
    <w:rsid w:val="BDFFCCF4"/>
    <w:rsid w:val="FBF940AD"/>
    <w:rsid w:val="FDC6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index 5"/>
    <w:basedOn w:val="1"/>
    <w:next w:val="1"/>
    <w:qFormat/>
    <w:uiPriority w:val="0"/>
    <w:pPr>
      <w:ind w:left="1680"/>
    </w:pPr>
    <w:rPr>
      <w:rFonts w:ascii="Calibri" w:hAnsi="Calibri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515</Words>
  <Characters>679</Characters>
  <Lines>2</Lines>
  <Paragraphs>1</Paragraphs>
  <TotalTime>2</TotalTime>
  <ScaleCrop>false</ScaleCrop>
  <LinksUpToDate>false</LinksUpToDate>
  <CharactersWithSpaces>683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2025-08-05T15:09:00Z</dcterms:created>
  <dc:creator>Administrator</dc:creator>
  <cp:lastModifiedBy>徐科</cp:lastModifiedBy>
  <dcterms:modified xsi:type="dcterms:W3CDTF">2025-08-24T16:06:26Z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8EE3AD1E5DCF4BB3AACE1011D9ABBB13_13</vt:lpwstr>
  </property>
  <property fmtid="{D5CDD505-2E9C-101B-9397-08002B2CF9AE}" pid="4" name="KSOTemplateDocerSaveRecord">
    <vt:lpwstr>eyJoZGlkIjoiYjE3YWE0YjQ5NjQ3MzViYzY3NzcwYjYwZWI4ZDhhMGUiLCJ1c2VySWQiOiI0NTA4MzI2NzQifQ==</vt:lpwstr>
  </property>
</Properties>
</file>