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rPr>
      </w:pP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武汉市</w:t>
      </w:r>
      <w:r>
        <w:rPr>
          <w:rFonts w:hint="eastAsia" w:ascii="Times New Roman" w:hAnsi="Times New Roman" w:eastAsia="方正小标宋简体"/>
          <w:sz w:val="32"/>
          <w:szCs w:val="32"/>
          <w:lang w:eastAsia="zh-CN"/>
        </w:rPr>
        <w:t>教育局直属</w:t>
      </w:r>
      <w:r>
        <w:rPr>
          <w:rFonts w:ascii="Times New Roman" w:hAnsi="Times New Roman" w:eastAsia="方正小标宋简体"/>
          <w:sz w:val="32"/>
          <w:szCs w:val="32"/>
        </w:rPr>
        <w:t>事业</w:t>
      </w:r>
      <w:r>
        <w:rPr>
          <w:rFonts w:hint="eastAsia" w:ascii="Times New Roman" w:hAnsi="Times New Roman" w:eastAsia="方正小标宋简体"/>
          <w:sz w:val="32"/>
          <w:szCs w:val="32"/>
          <w:lang w:eastAsia="zh-CN"/>
        </w:rPr>
        <w:t>单位</w:t>
      </w:r>
      <w:r>
        <w:rPr>
          <w:rFonts w:ascii="Times New Roman" w:hAnsi="Times New Roman" w:eastAsia="方正小标宋简体"/>
          <w:sz w:val="32"/>
          <w:szCs w:val="32"/>
        </w:rPr>
        <w:t>2022年度公开招聘面试</w:t>
      </w: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红色或</w:t>
      </w:r>
      <w:r>
        <w:rPr>
          <w:rFonts w:ascii="Times New Roman" w:hAnsi="Times New Roman" w:eastAsia="楷体"/>
          <w:spacing w:val="-24"/>
          <w:sz w:val="24"/>
        </w:rPr>
        <w:t>橙色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5"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w:t>
      </w:r>
      <w:r>
        <w:rPr>
          <w:rFonts w:hint="eastAsia" w:ascii="Times New Roman" w:hAnsi="Times New Roman" w:eastAsia="仿宋_GB2312"/>
          <w:w w:val="90"/>
          <w:sz w:val="28"/>
          <w:szCs w:val="28"/>
          <w:lang w:eastAsia="zh-CN"/>
        </w:rPr>
        <w:t>中华人民共和国</w:t>
      </w:r>
      <w:bookmarkStart w:id="0" w:name="_GoBack"/>
      <w:bookmarkEnd w:id="0"/>
      <w:r>
        <w:rPr>
          <w:rFonts w:ascii="Times New Roman" w:hAnsi="Times New Roman" w:eastAsia="仿宋_GB2312"/>
          <w:w w:val="90"/>
          <w:sz w:val="28"/>
          <w:szCs w:val="28"/>
        </w:rPr>
        <w:t>治安管理处罚法》</w:t>
      </w:r>
      <w:r>
        <w:rPr>
          <w:rFonts w:hint="eastAsia" w:ascii="Times New Roman" w:hAnsi="Times New Roman" w:eastAsia="仿宋_GB2312"/>
          <w:w w:val="90"/>
          <w:sz w:val="28"/>
          <w:szCs w:val="28"/>
          <w:lang w:eastAsia="zh-CN"/>
        </w:rPr>
        <w:t>《中华人民共和国传染病防治法》</w:t>
      </w:r>
      <w:r>
        <w:rPr>
          <w:rFonts w:ascii="Times New Roman" w:hAnsi="Times New Roman" w:eastAsia="仿宋_GB2312"/>
          <w:w w:val="90"/>
          <w:sz w:val="28"/>
          <w:szCs w:val="28"/>
        </w:rPr>
        <w:t>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hint="eastAsia"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9"/>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FE9F4EAF"/>
    <w:rsid w:val="00632108"/>
    <w:rsid w:val="00D24CC3"/>
    <w:rsid w:val="37BD9903"/>
    <w:rsid w:val="5F5FAC06"/>
    <w:rsid w:val="772F8EEC"/>
    <w:rsid w:val="7FFDDBC4"/>
    <w:rsid w:val="DB7F79D9"/>
    <w:rsid w:val="F71CE669"/>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948</Characters>
  <Lines>7</Lines>
  <Paragraphs>2</Paragraphs>
  <TotalTime>3</TotalTime>
  <ScaleCrop>false</ScaleCrop>
  <LinksUpToDate>false</LinksUpToDate>
  <CharactersWithSpaces>1112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2022-07-11T22:50:00Z</dcterms:created>
  <dc:creator>rsj158</dc:creator>
  <cp:lastModifiedBy>greatwall</cp:lastModifiedBy>
  <dcterms:modified xsi:type="dcterms:W3CDTF">2023-08-10T13:52:06Z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